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6881" w:rsidP="7EB00311" w:rsidRDefault="00BC6881" w14:paraId="66B09925" w14:textId="77777777">
      <w:pPr>
        <w:spacing w:after="0"/>
        <w:jc w:val="both"/>
      </w:pPr>
    </w:p>
    <w:p w:rsidRPr="00683C56" w:rsidR="00BC6881" w:rsidP="00F332AD" w:rsidRDefault="00F332AD" w14:paraId="2D38F9E3" w14:textId="69EFD46E">
      <w:pPr>
        <w:shd w:val="clear" w:color="auto" w:fill="5B9BD5" w:themeFill="accent5"/>
      </w:pPr>
      <w:r>
        <w:t>Description détaillée du projet</w:t>
      </w:r>
    </w:p>
    <w:p w:rsidRPr="00683C56" w:rsidR="00BC6881" w:rsidP="00BC6881" w:rsidRDefault="00BC6881" w14:paraId="7DD73B19" w14:textId="77777777">
      <w:pPr>
        <w:spacing w:after="0"/>
        <w:jc w:val="both"/>
        <w:rPr>
          <w:rFonts w:cstheme="minorHAnsi"/>
        </w:rPr>
      </w:pPr>
    </w:p>
    <w:p w:rsidRPr="00683C56" w:rsidR="00BC6881" w:rsidP="00BC6881" w:rsidRDefault="00BC6881" w14:paraId="450332C8" w14:textId="77777777">
      <w:pPr>
        <w:jc w:val="both"/>
        <w:rPr>
          <w:rFonts w:eastAsia="CIDFont+F1" w:cstheme="minorHAnsi"/>
          <w:b/>
          <w:bCs/>
          <w:color w:val="113277"/>
        </w:rPr>
      </w:pPr>
      <w:r w:rsidRPr="00683C56">
        <w:rPr>
          <w:rFonts w:eastAsia="CIDFont+F1" w:cstheme="minorHAnsi"/>
          <w:b/>
          <w:bCs/>
          <w:color w:val="113277"/>
        </w:rPr>
        <w:t>Le porteur ou « chef de file »</w:t>
      </w:r>
    </w:p>
    <w:p w:rsidRPr="00683C56" w:rsidR="00BC6881" w:rsidP="00BC6881" w:rsidRDefault="00BC6881" w14:paraId="26BFF082" w14:textId="77777777">
      <w:pPr>
        <w:pStyle w:val="Paragraphedeliste"/>
        <w:numPr>
          <w:ilvl w:val="0"/>
          <w:numId w:val="17"/>
        </w:numPr>
        <w:spacing w:after="0"/>
        <w:jc w:val="both"/>
        <w:rPr>
          <w:rFonts w:cstheme="minorHAnsi"/>
        </w:rPr>
      </w:pPr>
      <w:r w:rsidRPr="00683C56">
        <w:rPr>
          <w:rFonts w:cstheme="minorHAnsi"/>
        </w:rPr>
        <w:t>Porteur unique</w:t>
      </w:r>
    </w:p>
    <w:p w:rsidRPr="00683C56" w:rsidR="00BC6881" w:rsidP="00BC6881" w:rsidRDefault="00BC6881" w14:paraId="2C7A7A81" w14:textId="77777777">
      <w:pPr>
        <w:spacing w:after="0"/>
        <w:jc w:val="both"/>
        <w:rPr>
          <w:rFonts w:cstheme="minorHAnsi"/>
        </w:rPr>
      </w:pPr>
    </w:p>
    <w:p w:rsidRPr="00683C56" w:rsidR="00BC6881" w:rsidP="00BC6881" w:rsidRDefault="00BC6881" w14:paraId="71BA6114" w14:textId="77777777">
      <w:pPr>
        <w:spacing w:after="0"/>
        <w:ind w:left="708"/>
        <w:jc w:val="both"/>
        <w:rPr>
          <w:rFonts w:cstheme="minorHAnsi"/>
        </w:rPr>
      </w:pPr>
      <w:r w:rsidRPr="00683C56">
        <w:rPr>
          <w:rFonts w:cstheme="minorHAnsi"/>
        </w:rPr>
        <w:t>Dans cette partie sont renseignées les informations relatives à la structure sollicitant la subvention dans le cadre de son projet.</w:t>
      </w:r>
    </w:p>
    <w:p w:rsidRPr="00683C56" w:rsidR="00BC6881" w:rsidP="00BC6881" w:rsidRDefault="00BC6881" w14:paraId="162B41A4" w14:textId="77777777">
      <w:pPr>
        <w:spacing w:after="0"/>
        <w:jc w:val="both"/>
        <w:rPr>
          <w:rFonts w:cstheme="minorHAnsi"/>
          <w:u w:val="single"/>
        </w:rPr>
      </w:pPr>
    </w:p>
    <w:p w:rsidRPr="00683C56" w:rsidR="00BC6881" w:rsidP="00BC6881" w:rsidRDefault="00BC6881" w14:paraId="1481F058" w14:textId="77777777">
      <w:pPr>
        <w:pStyle w:val="Paragraphedeliste"/>
        <w:numPr>
          <w:ilvl w:val="0"/>
          <w:numId w:val="17"/>
        </w:numPr>
        <w:spacing w:after="0"/>
        <w:jc w:val="both"/>
        <w:rPr>
          <w:rFonts w:cstheme="minorHAnsi"/>
        </w:rPr>
      </w:pPr>
      <w:r w:rsidRPr="00683C56">
        <w:rPr>
          <w:rFonts w:cstheme="minorHAnsi"/>
        </w:rPr>
        <w:t>Projet partenarial</w:t>
      </w:r>
    </w:p>
    <w:p w:rsidRPr="00683C56" w:rsidR="00BC6881" w:rsidP="00BC6881" w:rsidRDefault="00BC6881" w14:paraId="57EE298C" w14:textId="77777777">
      <w:pPr>
        <w:pStyle w:val="Paragraphedeliste"/>
        <w:numPr>
          <w:ilvl w:val="0"/>
          <w:numId w:val="16"/>
        </w:numPr>
        <w:spacing w:after="0"/>
        <w:jc w:val="both"/>
        <w:rPr>
          <w:rFonts w:cstheme="minorHAnsi"/>
        </w:rPr>
      </w:pPr>
      <w:r w:rsidRPr="00683C56">
        <w:rPr>
          <w:rFonts w:cstheme="minorHAnsi"/>
        </w:rPr>
        <w:t>Lorsqu’un projet réunit plusieurs partenaires, un seul dossier de demande de subvention est présenté, porté par le partenaire « chef de file ».</w:t>
      </w:r>
    </w:p>
    <w:p w:rsidRPr="00683C56" w:rsidR="00BC6881" w:rsidP="00BC6881" w:rsidRDefault="00BC6881" w14:paraId="66BCC7EF" w14:textId="77777777">
      <w:pPr>
        <w:pStyle w:val="Paragraphedeliste"/>
        <w:numPr>
          <w:ilvl w:val="0"/>
          <w:numId w:val="16"/>
        </w:numPr>
        <w:spacing w:after="0"/>
        <w:jc w:val="both"/>
        <w:rPr>
          <w:rFonts w:cstheme="minorHAnsi"/>
        </w:rPr>
      </w:pPr>
      <w:r w:rsidRPr="00683C56">
        <w:rPr>
          <w:rFonts w:cstheme="minorHAnsi"/>
        </w:rPr>
        <w:t xml:space="preserve">Le chef de file est l’interlocuteur privilégié du service instructeur. Il supporte la charge administrative du projet, reçoit la subvention européenne et la redistribue entre les partenaires. </w:t>
      </w:r>
      <w:r w:rsidRPr="00FF5023">
        <w:rPr>
          <w:rFonts w:cstheme="minorHAnsi"/>
          <w:highlight w:val="yellow"/>
        </w:rPr>
        <w:t>Une convention de partenariat</w:t>
      </w:r>
      <w:r w:rsidRPr="00683C56">
        <w:rPr>
          <w:rFonts w:cstheme="minorHAnsi"/>
        </w:rPr>
        <w:t xml:space="preserve"> devra être signée entre les partenaires avant l’octroi de la subvention européenne.</w:t>
      </w:r>
    </w:p>
    <w:p w:rsidRPr="00683C56" w:rsidR="00BC6881" w:rsidP="00BC6881" w:rsidRDefault="00BC6881" w14:paraId="734F0120" w14:textId="77777777">
      <w:pPr>
        <w:pStyle w:val="Paragraphedeliste"/>
        <w:spacing w:after="0"/>
        <w:ind w:left="1080"/>
        <w:jc w:val="both"/>
        <w:rPr>
          <w:rFonts w:cstheme="minorHAnsi"/>
        </w:rPr>
      </w:pPr>
    </w:p>
    <w:p w:rsidRPr="00683C56" w:rsidR="00BC6881" w:rsidP="00BC6881" w:rsidRDefault="00BC6881" w14:paraId="38EB18A5" w14:textId="77777777">
      <w:pPr>
        <w:jc w:val="both"/>
        <w:rPr>
          <w:rFonts w:cstheme="minorHAnsi"/>
          <w:color w:val="2F5496" w:themeColor="accent1" w:themeShade="BF"/>
        </w:rPr>
      </w:pPr>
      <w:r w:rsidRPr="00683C56">
        <w:rPr>
          <w:rFonts w:eastAsia="CIDFont+F1" w:cstheme="minorHAnsi"/>
          <w:b/>
          <w:bCs/>
          <w:color w:val="113277"/>
        </w:rPr>
        <w:t>Le contact du représentant légal du projet</w:t>
      </w:r>
    </w:p>
    <w:p w:rsidRPr="00683C56" w:rsidR="00BC6881" w:rsidP="00BC6881" w:rsidRDefault="00BC6881" w14:paraId="2E1D3AB3" w14:textId="77777777">
      <w:pPr>
        <w:pStyle w:val="Paragraphedeliste"/>
        <w:jc w:val="both"/>
        <w:rPr>
          <w:rFonts w:cstheme="minorHAnsi"/>
        </w:rPr>
      </w:pPr>
    </w:p>
    <w:p w:rsidRPr="00683C56" w:rsidR="00BC6881" w:rsidP="00BC6881" w:rsidRDefault="00BC6881" w14:paraId="3261A6D1" w14:textId="77777777">
      <w:pPr>
        <w:pStyle w:val="Paragraphedeliste"/>
        <w:numPr>
          <w:ilvl w:val="0"/>
          <w:numId w:val="17"/>
        </w:numPr>
        <w:spacing w:after="0"/>
        <w:jc w:val="both"/>
        <w:rPr>
          <w:rFonts w:cstheme="minorHAnsi"/>
        </w:rPr>
      </w:pPr>
      <w:r w:rsidRPr="00683C56">
        <w:rPr>
          <w:rFonts w:cstheme="minorHAnsi"/>
        </w:rPr>
        <w:t>Renseigner les informations sur le représentant légal du projet (habilité à engager juridiquement la structure) ainsi que celles sur le référent en charge de la gestion du projet.</w:t>
      </w:r>
    </w:p>
    <w:p w:rsidRPr="00683C56" w:rsidR="00BC6881" w:rsidP="00BC6881" w:rsidRDefault="00BC6881" w14:paraId="674965D5" w14:textId="77777777">
      <w:pPr>
        <w:pStyle w:val="Paragraphedeliste"/>
        <w:numPr>
          <w:ilvl w:val="0"/>
          <w:numId w:val="17"/>
        </w:numPr>
        <w:spacing w:after="0"/>
        <w:jc w:val="both"/>
        <w:rPr>
          <w:rFonts w:cstheme="minorHAnsi"/>
        </w:rPr>
      </w:pPr>
      <w:r w:rsidRPr="00683C56">
        <w:rPr>
          <w:rFonts w:cstheme="minorHAnsi"/>
        </w:rPr>
        <w:t>Tout changement de personne ou de coordonnées doit être signalé à l’autorité de gestion/autorité de gestion déléguée.</w:t>
      </w:r>
    </w:p>
    <w:p w:rsidRPr="00683C56" w:rsidR="00BC6881" w:rsidP="00BC6881" w:rsidRDefault="00BC6881" w14:paraId="05D48848" w14:textId="77777777">
      <w:pPr>
        <w:pStyle w:val="Paragraphedeliste"/>
        <w:numPr>
          <w:ilvl w:val="0"/>
          <w:numId w:val="17"/>
        </w:numPr>
        <w:spacing w:after="0"/>
        <w:jc w:val="both"/>
        <w:rPr>
          <w:rFonts w:cstheme="minorHAnsi"/>
        </w:rPr>
      </w:pPr>
      <w:r w:rsidRPr="00683C56">
        <w:rPr>
          <w:rFonts w:cstheme="minorHAnsi"/>
        </w:rPr>
        <w:t>Pour tout projet partenarial, le représentant légal du projet appartient à l’organisation du partenaire chef de file.</w:t>
      </w:r>
    </w:p>
    <w:p w:rsidR="00BC6881" w:rsidP="00BC6881" w:rsidRDefault="00BC6881" w14:paraId="457CD4D9" w14:textId="77777777">
      <w:pPr>
        <w:spacing w:after="0"/>
        <w:jc w:val="both"/>
        <w:rPr>
          <w:rFonts w:cstheme="minorHAnsi"/>
        </w:rPr>
      </w:pPr>
    </w:p>
    <w:p w:rsidRPr="00683C56" w:rsidR="00BC6881" w:rsidP="00BC6881" w:rsidRDefault="00BC6881" w14:paraId="60FE667E" w14:textId="77777777">
      <w:pPr>
        <w:jc w:val="both"/>
        <w:rPr>
          <w:rFonts w:eastAsia="CIDFont+F1" w:cstheme="minorHAnsi"/>
          <w:b/>
          <w:bCs/>
          <w:color w:val="113277"/>
        </w:rPr>
      </w:pPr>
      <w:r w:rsidRPr="00683C56">
        <w:rPr>
          <w:rFonts w:eastAsia="CIDFont+F1" w:cstheme="minorHAnsi"/>
          <w:b/>
          <w:bCs/>
          <w:color w:val="113277"/>
        </w:rPr>
        <w:t>Le projet</w:t>
      </w:r>
    </w:p>
    <w:p w:rsidRPr="00683C56" w:rsidR="00BC6881" w:rsidP="00BC6881" w:rsidRDefault="00BC6881" w14:paraId="1AAECB90" w14:textId="77777777">
      <w:pPr>
        <w:pStyle w:val="Paragraphedeliste"/>
        <w:numPr>
          <w:ilvl w:val="0"/>
          <w:numId w:val="18"/>
        </w:numPr>
        <w:spacing w:after="0"/>
        <w:jc w:val="both"/>
        <w:rPr>
          <w:rFonts w:cstheme="minorHAnsi"/>
        </w:rPr>
      </w:pPr>
      <w:r w:rsidRPr="00683C56">
        <w:rPr>
          <w:rFonts w:cstheme="minorHAnsi"/>
        </w:rPr>
        <w:t>Localisation</w:t>
      </w:r>
    </w:p>
    <w:p w:rsidRPr="00683C56" w:rsidR="00BC6881" w:rsidP="00BC6881" w:rsidRDefault="00BC6881" w14:paraId="3EC41A58" w14:textId="77777777">
      <w:pPr>
        <w:pStyle w:val="Paragraphedeliste"/>
        <w:numPr>
          <w:ilvl w:val="1"/>
          <w:numId w:val="18"/>
        </w:numPr>
        <w:spacing w:after="0"/>
        <w:jc w:val="both"/>
        <w:rPr>
          <w:rFonts w:cstheme="minorHAnsi"/>
        </w:rPr>
      </w:pPr>
      <w:r w:rsidRPr="00683C56">
        <w:rPr>
          <w:rFonts w:cstheme="minorHAnsi"/>
        </w:rPr>
        <w:t>Renseigner la localisation du projet (Commune, quartier) et non celle de la structure. Si le projet est réalisé en plusieurs endroits, le préciser également.</w:t>
      </w:r>
    </w:p>
    <w:p w:rsidRPr="00683C56" w:rsidR="00BC6881" w:rsidP="00BC6881" w:rsidRDefault="00BC6881" w14:paraId="0433834E" w14:textId="77777777">
      <w:pPr>
        <w:pStyle w:val="Paragraphedeliste"/>
        <w:numPr>
          <w:ilvl w:val="0"/>
          <w:numId w:val="18"/>
        </w:numPr>
        <w:spacing w:after="0"/>
        <w:jc w:val="both"/>
        <w:rPr>
          <w:rFonts w:cstheme="minorHAnsi"/>
        </w:rPr>
      </w:pPr>
      <w:r w:rsidRPr="00683C56">
        <w:rPr>
          <w:rFonts w:cstheme="minorHAnsi"/>
        </w:rPr>
        <w:t>Dates prévisionnelles du projet</w:t>
      </w:r>
    </w:p>
    <w:p w:rsidRPr="00683C56" w:rsidR="00BC6881" w:rsidP="00BC6881" w:rsidRDefault="00BC6881" w14:paraId="4740F8F0" w14:textId="77777777">
      <w:pPr>
        <w:pStyle w:val="Paragraphedeliste"/>
        <w:numPr>
          <w:ilvl w:val="1"/>
          <w:numId w:val="18"/>
        </w:numPr>
        <w:spacing w:after="0"/>
        <w:jc w:val="both"/>
        <w:rPr>
          <w:rFonts w:cstheme="minorHAnsi"/>
        </w:rPr>
      </w:pPr>
      <w:r w:rsidRPr="00683C56">
        <w:rPr>
          <w:rFonts w:cstheme="minorHAnsi"/>
        </w:rPr>
        <w:t xml:space="preserve">Renseigner les dates prévisionnelles de début et de fin de réalisation physique du projet, c’est-à-dire la période pendant laquelle les dépenses sont réalisées. </w:t>
      </w:r>
    </w:p>
    <w:p w:rsidRPr="00683C56" w:rsidR="00BC6881" w:rsidP="5DE4F895" w:rsidRDefault="00BC6881" w14:paraId="229AF278" w14:textId="77E2386E">
      <w:pPr>
        <w:pStyle w:val="Paragraphedeliste"/>
        <w:numPr>
          <w:ilvl w:val="1"/>
          <w:numId w:val="18"/>
        </w:numPr>
        <w:spacing w:after="0"/>
        <w:jc w:val="both"/>
        <w:rPr>
          <w:rFonts w:cs="Calibri" w:cstheme="minorAscii"/>
        </w:rPr>
      </w:pPr>
      <w:r w:rsidR="5DE4F895">
        <w:rPr/>
        <w:t xml:space="preserve">L’opération peut durer 36 mois maximum </w:t>
      </w:r>
      <w:r w:rsidRPr="5DE4F895" w:rsidR="5DE4F895">
        <w:rPr>
          <w:highlight w:val="yellow"/>
        </w:rPr>
        <w:t>(+ 3 mois pour acquitter les dépenses)</w:t>
      </w:r>
    </w:p>
    <w:p w:rsidR="00BC6881" w:rsidP="00BC6881" w:rsidRDefault="00BC6881" w14:paraId="2D54B2EC" w14:textId="77777777" w14:noSpellErr="1">
      <w:pPr>
        <w:pStyle w:val="Paragraphedeliste"/>
        <w:numPr>
          <w:ilvl w:val="1"/>
          <w:numId w:val="18"/>
        </w:numPr>
        <w:spacing w:after="0"/>
        <w:jc w:val="both"/>
        <w:rPr>
          <w:highlight w:val="yellow"/>
        </w:rPr>
      </w:pPr>
      <w:r w:rsidRPr="5DE4F895" w:rsidR="5DE4F895">
        <w:rPr>
          <w:highlight w:val="yellow"/>
        </w:rPr>
        <w:t>Opération 1er janvier 2021 selon les conditions</w:t>
      </w:r>
      <w:commentRangeStart w:id="167402921"/>
      <w:commentRangeEnd w:id="167402921"/>
      <w:r>
        <w:rPr>
          <w:rStyle w:val="CommentReference"/>
        </w:rPr>
        <w:commentReference w:id="167402921"/>
      </w:r>
    </w:p>
    <w:p w:rsidR="00BC6881" w:rsidP="00BC6881" w:rsidRDefault="00BC6881" w14:paraId="2560CC98" w14:textId="77777777">
      <w:pPr>
        <w:pStyle w:val="Paragraphedeliste"/>
        <w:numPr>
          <w:ilvl w:val="1"/>
          <w:numId w:val="18"/>
        </w:numPr>
        <w:spacing w:after="0"/>
        <w:jc w:val="both"/>
        <w:rPr>
          <w:highlight w:val="yellow"/>
        </w:rPr>
      </w:pPr>
    </w:p>
    <w:p w:rsidRPr="00FF5023" w:rsidR="00BC6881" w:rsidP="00BC6881" w:rsidRDefault="00BC6881" w14:paraId="0D95BA4A" w14:textId="77777777">
      <w:pPr>
        <w:pStyle w:val="Paragraphedeliste"/>
        <w:numPr>
          <w:ilvl w:val="1"/>
          <w:numId w:val="18"/>
        </w:numPr>
        <w:spacing w:after="0"/>
        <w:jc w:val="both"/>
        <w:rPr>
          <w:b/>
          <w:bCs/>
          <w:highlight w:val="yellow"/>
        </w:rPr>
      </w:pPr>
      <w:r w:rsidRPr="349DC335">
        <w:t xml:space="preserve">L’opération peut avoir commencé avant le dépôt de la demande de subvention européenne. Néanmoins un projet n’est pas éligible s’il a été achevé matériellement et financièrement (acquittement des factures) avant que la demande de subvention ne soit soumise, indépendamment du fait que tous les paiements s’y rapportant aient ou non été effectués. </w:t>
      </w:r>
    </w:p>
    <w:p w:rsidRPr="00FF5023" w:rsidR="00BC6881" w:rsidP="00BC6881" w:rsidRDefault="00BC6881" w14:paraId="44185EE8" w14:textId="77777777">
      <w:pPr>
        <w:pStyle w:val="Paragraphedeliste"/>
        <w:numPr>
          <w:ilvl w:val="1"/>
          <w:numId w:val="18"/>
        </w:numPr>
        <w:spacing w:after="0"/>
        <w:jc w:val="both"/>
        <w:rPr>
          <w:b/>
          <w:bCs/>
          <w:highlight w:val="yellow"/>
        </w:rPr>
      </w:pPr>
      <w:r w:rsidRPr="349DC335">
        <w:rPr>
          <w:b/>
          <w:bCs/>
          <w:highlight w:val="yellow"/>
        </w:rPr>
        <w:t xml:space="preserve">Pour que les dépenses soient éligibles dès le début de l’opération, le porteur doit s’assurer de la mise en concurrence des prestataires et la communication que la </w:t>
      </w:r>
      <w:r w:rsidRPr="349DC335">
        <w:rPr>
          <w:b/>
          <w:bCs/>
          <w:highlight w:val="yellow"/>
        </w:rPr>
        <w:lastRenderedPageBreak/>
        <w:t>dépense fera l’objet d’un financement européen (cf. chapitre 6 les obligations des bénéficiaires des opérations sélectionnées)</w:t>
      </w:r>
    </w:p>
    <w:p w:rsidRPr="00683C56" w:rsidR="00BC6881" w:rsidP="00BC6881" w:rsidRDefault="00BC6881" w14:paraId="75FDC2B2" w14:textId="77777777">
      <w:pPr>
        <w:spacing w:after="0"/>
        <w:jc w:val="both"/>
        <w:rPr>
          <w:rFonts w:cstheme="minorHAnsi"/>
        </w:rPr>
      </w:pPr>
    </w:p>
    <w:p w:rsidRPr="00683C56" w:rsidR="00BC6881" w:rsidP="00BC6881" w:rsidRDefault="00BC6881" w14:paraId="23230D65" w14:textId="77777777">
      <w:pPr>
        <w:pStyle w:val="Paragraphedeliste"/>
        <w:numPr>
          <w:ilvl w:val="0"/>
          <w:numId w:val="18"/>
        </w:numPr>
        <w:spacing w:after="0"/>
        <w:jc w:val="both"/>
        <w:rPr>
          <w:rFonts w:cstheme="minorHAnsi"/>
        </w:rPr>
      </w:pPr>
      <w:r w:rsidRPr="00683C56">
        <w:rPr>
          <w:rFonts w:cstheme="minorHAnsi"/>
        </w:rPr>
        <w:t>Description détaillée du projet</w:t>
      </w:r>
    </w:p>
    <w:p w:rsidR="00BC6881" w:rsidP="00BC6881" w:rsidRDefault="00BC6881" w14:paraId="12C5905E" w14:textId="77777777">
      <w:pPr>
        <w:pStyle w:val="Paragraphedeliste"/>
        <w:numPr>
          <w:ilvl w:val="1"/>
          <w:numId w:val="18"/>
        </w:numPr>
        <w:spacing w:after="0"/>
        <w:jc w:val="both"/>
        <w:rPr>
          <w:rFonts w:cstheme="minorHAnsi"/>
        </w:rPr>
      </w:pPr>
      <w:r w:rsidRPr="00683C56">
        <w:rPr>
          <w:rFonts w:cstheme="minorHAnsi"/>
        </w:rPr>
        <w:t>Présenter en détail</w:t>
      </w:r>
      <w:r>
        <w:rPr>
          <w:rFonts w:cstheme="minorHAnsi"/>
        </w:rPr>
        <w:t> :</w:t>
      </w:r>
    </w:p>
    <w:p w:rsidRPr="00683C56" w:rsidR="00BC6881" w:rsidP="00BC6881" w:rsidRDefault="00BC6881" w14:paraId="40403439" w14:textId="77777777">
      <w:pPr>
        <w:pStyle w:val="Paragraphedeliste"/>
        <w:numPr>
          <w:ilvl w:val="2"/>
          <w:numId w:val="18"/>
        </w:numPr>
        <w:spacing w:after="0"/>
        <w:jc w:val="both"/>
        <w:rPr>
          <w:rFonts w:cstheme="minorHAnsi"/>
        </w:rPr>
      </w:pPr>
      <w:proofErr w:type="gramStart"/>
      <w:r w:rsidRPr="00683C56">
        <w:rPr>
          <w:rFonts w:cstheme="minorHAnsi"/>
        </w:rPr>
        <w:t>contexte</w:t>
      </w:r>
      <w:proofErr w:type="gramEnd"/>
      <w:r w:rsidRPr="00683C56">
        <w:rPr>
          <w:rFonts w:cstheme="minorHAnsi"/>
        </w:rPr>
        <w:t>, présentation générale du projet ;</w:t>
      </w:r>
    </w:p>
    <w:p w:rsidRPr="00683C56" w:rsidR="00BC6881" w:rsidP="00BC6881" w:rsidRDefault="00BC6881" w14:paraId="7A2052E2" w14:textId="77777777">
      <w:pPr>
        <w:pStyle w:val="Paragraphedeliste"/>
        <w:numPr>
          <w:ilvl w:val="2"/>
          <w:numId w:val="18"/>
        </w:numPr>
        <w:spacing w:after="0"/>
        <w:jc w:val="both"/>
        <w:rPr>
          <w:rFonts w:cstheme="minorHAnsi"/>
        </w:rPr>
      </w:pPr>
      <w:proofErr w:type="gramStart"/>
      <w:r w:rsidRPr="00683C56">
        <w:rPr>
          <w:rFonts w:cstheme="minorHAnsi"/>
        </w:rPr>
        <w:t>objectifs</w:t>
      </w:r>
      <w:proofErr w:type="gramEnd"/>
      <w:r w:rsidRPr="00683C56">
        <w:rPr>
          <w:rFonts w:cstheme="minorHAnsi"/>
        </w:rPr>
        <w:t xml:space="preserve"> recherchés ;</w:t>
      </w:r>
    </w:p>
    <w:p w:rsidRPr="00683C56" w:rsidR="00BC6881" w:rsidP="00BC6881" w:rsidRDefault="00BC6881" w14:paraId="4518A2AF" w14:textId="77777777">
      <w:pPr>
        <w:pStyle w:val="Paragraphedeliste"/>
        <w:numPr>
          <w:ilvl w:val="2"/>
          <w:numId w:val="18"/>
        </w:numPr>
        <w:spacing w:after="0"/>
        <w:jc w:val="both"/>
        <w:rPr>
          <w:rFonts w:cstheme="minorHAnsi"/>
        </w:rPr>
      </w:pPr>
      <w:proofErr w:type="gramStart"/>
      <w:r w:rsidRPr="00683C56">
        <w:rPr>
          <w:rFonts w:cstheme="minorHAnsi"/>
        </w:rPr>
        <w:t>principales</w:t>
      </w:r>
      <w:proofErr w:type="gramEnd"/>
      <w:r w:rsidRPr="00683C56">
        <w:rPr>
          <w:rFonts w:cstheme="minorHAnsi"/>
        </w:rPr>
        <w:t xml:space="preserve"> actions (détaillées pour chaque partenaire) ;</w:t>
      </w:r>
    </w:p>
    <w:p w:rsidRPr="00683C56" w:rsidR="00BC6881" w:rsidP="00BC6881" w:rsidRDefault="00BC6881" w14:paraId="5D25F3B5" w14:textId="77777777">
      <w:pPr>
        <w:pStyle w:val="Paragraphedeliste"/>
        <w:numPr>
          <w:ilvl w:val="2"/>
          <w:numId w:val="18"/>
        </w:numPr>
        <w:jc w:val="both"/>
        <w:rPr>
          <w:rFonts w:cstheme="minorHAnsi"/>
        </w:rPr>
      </w:pPr>
      <w:proofErr w:type="gramStart"/>
      <w:r w:rsidRPr="00683C56">
        <w:rPr>
          <w:rFonts w:cstheme="minorHAnsi"/>
        </w:rPr>
        <w:t>déroulement</w:t>
      </w:r>
      <w:proofErr w:type="gramEnd"/>
      <w:r w:rsidRPr="00683C56">
        <w:rPr>
          <w:rFonts w:cstheme="minorHAnsi"/>
        </w:rPr>
        <w:t xml:space="preserve"> du projet et ses différentes phases depuis son démarrage jusqu’à sa fin. Chaque phase reprend les différentes actions nécessaires à la réalisation du projet.</w:t>
      </w:r>
    </w:p>
    <w:p w:rsidRPr="00683C56" w:rsidR="00BC6881" w:rsidP="00BC6881" w:rsidRDefault="00BC6881" w14:paraId="14034252" w14:textId="77777777">
      <w:pPr>
        <w:pStyle w:val="Paragraphedeliste"/>
        <w:numPr>
          <w:ilvl w:val="2"/>
          <w:numId w:val="18"/>
        </w:numPr>
        <w:spacing w:after="0"/>
        <w:jc w:val="both"/>
        <w:rPr>
          <w:rFonts w:cstheme="minorHAnsi"/>
        </w:rPr>
      </w:pPr>
      <w:proofErr w:type="gramStart"/>
      <w:r w:rsidRPr="00683C56">
        <w:rPr>
          <w:rFonts w:cstheme="minorHAnsi"/>
        </w:rPr>
        <w:t>résumé</w:t>
      </w:r>
      <w:proofErr w:type="gramEnd"/>
      <w:r w:rsidRPr="00683C56">
        <w:rPr>
          <w:rFonts w:cstheme="minorHAnsi"/>
        </w:rPr>
        <w:t xml:space="preserve"> du projet pour la publication officielle ;</w:t>
      </w:r>
    </w:p>
    <w:p w:rsidRPr="00683C56" w:rsidR="00BC6881" w:rsidP="00BC6881" w:rsidRDefault="00BC6881" w14:paraId="5C13F5EA" w14:textId="77777777">
      <w:pPr>
        <w:pStyle w:val="Paragraphedeliste"/>
        <w:numPr>
          <w:ilvl w:val="2"/>
          <w:numId w:val="18"/>
        </w:numPr>
        <w:spacing w:after="0"/>
        <w:jc w:val="both"/>
        <w:rPr>
          <w:rFonts w:cstheme="minorHAnsi"/>
        </w:rPr>
      </w:pPr>
      <w:proofErr w:type="gramStart"/>
      <w:r w:rsidRPr="00683C56">
        <w:rPr>
          <w:rFonts w:cstheme="minorHAnsi"/>
        </w:rPr>
        <w:t>la</w:t>
      </w:r>
      <w:proofErr w:type="gramEnd"/>
      <w:r w:rsidRPr="00683C56">
        <w:rPr>
          <w:rFonts w:cstheme="minorHAnsi"/>
        </w:rPr>
        <w:t xml:space="preserve"> contribution du projet aux objectifs du programme ;</w:t>
      </w:r>
    </w:p>
    <w:p w:rsidRPr="00683C56" w:rsidR="00BC6881" w:rsidP="00BC6881" w:rsidRDefault="00BC6881" w14:paraId="04CDFFB5" w14:textId="77777777">
      <w:pPr>
        <w:pStyle w:val="Paragraphedeliste"/>
        <w:numPr>
          <w:ilvl w:val="2"/>
          <w:numId w:val="18"/>
        </w:numPr>
        <w:spacing w:after="0"/>
        <w:jc w:val="both"/>
        <w:rPr>
          <w:rFonts w:cstheme="minorHAnsi"/>
        </w:rPr>
      </w:pPr>
      <w:proofErr w:type="gramStart"/>
      <w:r w:rsidRPr="00683C56">
        <w:rPr>
          <w:rFonts w:cstheme="minorHAnsi"/>
        </w:rPr>
        <w:t>les</w:t>
      </w:r>
      <w:proofErr w:type="gramEnd"/>
      <w:r w:rsidRPr="00683C56">
        <w:rPr>
          <w:rFonts w:cstheme="minorHAnsi"/>
        </w:rPr>
        <w:t xml:space="preserve"> résultats escomptés ?</w:t>
      </w:r>
    </w:p>
    <w:p w:rsidR="00BC6881" w:rsidP="00BC6881" w:rsidRDefault="00BC6881" w14:paraId="6DD7733B" w14:textId="77777777">
      <w:pPr>
        <w:spacing w:after="0"/>
        <w:jc w:val="both"/>
        <w:rPr>
          <w:rFonts w:cstheme="minorHAnsi"/>
        </w:rPr>
      </w:pPr>
    </w:p>
    <w:p w:rsidR="00BC6881" w:rsidP="00BC6881" w:rsidRDefault="00BC6881" w14:paraId="7D6C8C46" w14:textId="77777777">
      <w:pPr>
        <w:spacing w:after="0"/>
        <w:jc w:val="both"/>
        <w:rPr>
          <w:rFonts w:cstheme="minorHAnsi"/>
        </w:rPr>
      </w:pPr>
    </w:p>
    <w:p w:rsidRPr="00FF5023" w:rsidR="00BC6881" w:rsidP="00BC6881" w:rsidRDefault="00BC6881" w14:paraId="484E64B9" w14:textId="77777777">
      <w:pPr>
        <w:spacing w:after="0"/>
        <w:jc w:val="both"/>
        <w:rPr>
          <w:rFonts w:cstheme="minorHAnsi"/>
        </w:rPr>
      </w:pPr>
      <w:r w:rsidRPr="00FF5023">
        <w:rPr>
          <w:rFonts w:cstheme="minorHAnsi"/>
        </w:rPr>
        <w:t>Ces éléments doivent s’inscrire dans les actions définies par l’appel à projets auquel le porteur répond.</w:t>
      </w:r>
    </w:p>
    <w:p w:rsidRPr="00683C56" w:rsidR="00BC6881" w:rsidP="00BC6881" w:rsidRDefault="00BC6881" w14:paraId="027ADA76" w14:textId="77777777">
      <w:pPr>
        <w:autoSpaceDE w:val="0"/>
        <w:autoSpaceDN w:val="0"/>
        <w:adjustRightInd w:val="0"/>
        <w:spacing w:after="0" w:line="240" w:lineRule="auto"/>
        <w:jc w:val="both"/>
        <w:rPr>
          <w:rFonts w:eastAsia="CIDFont+F1" w:cstheme="minorHAnsi"/>
        </w:rPr>
      </w:pPr>
      <w:r w:rsidRPr="00683C56">
        <w:rPr>
          <w:rFonts w:eastAsia="CIDFont+F1" w:cstheme="minorHAnsi"/>
        </w:rPr>
        <w:t>Le porteur de projet doit veiller à la bonne description de son projet et fournit tout élément susceptible d’expliquer, justifier et argumenter les montants figurant dans le plan de financement, notamment l’identification des différents postes de dépenses.</w:t>
      </w:r>
    </w:p>
    <w:p w:rsidRPr="00683C56" w:rsidR="00BC6881" w:rsidP="00BC6881" w:rsidRDefault="00BC6881" w14:paraId="3E1B9EC2" w14:textId="77777777">
      <w:pPr>
        <w:spacing w:after="0"/>
        <w:jc w:val="both"/>
        <w:rPr>
          <w:rFonts w:cstheme="minorHAnsi"/>
        </w:rPr>
      </w:pPr>
      <w:r w:rsidRPr="00683C56">
        <w:rPr>
          <w:rFonts w:eastAsia="CIDFont+F1" w:cstheme="minorHAnsi"/>
        </w:rPr>
        <w:t>Le nombre de caractère est limité. Aussi, la description détaillée peut être une pièce jointe aux dossiers. Dans le formulaire en ligne une synthèse de chaque point est attendu.</w:t>
      </w:r>
    </w:p>
    <w:p w:rsidR="00BC6881" w:rsidP="00F332AD" w:rsidRDefault="00BC6881" w14:paraId="20D47494" w14:textId="13F7EA4C">
      <w:pPr>
        <w:rPr>
          <w:rFonts w:eastAsia="Times New Roman" w:cstheme="minorHAnsi"/>
          <w:b/>
          <w:bCs/>
          <w:color w:val="3A3A3A"/>
          <w:lang w:eastAsia="fr-FR"/>
        </w:rPr>
      </w:pPr>
    </w:p>
    <w:sectPr w:rsidR="00BC6881">
      <w:headerReference w:type="default" r:id="rId10"/>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w:initials="Ui" w:author="Utilisateur invité" w:date="2023-09-21T16:13:56" w:id="167402921">
    <w:p w:rsidR="5DE4F895" w:rsidRDefault="5DE4F895" w14:paraId="6C4DA920" w14:textId="4B7FE9A5">
      <w:pPr>
        <w:pStyle w:val="CommentText"/>
      </w:pPr>
      <w:r w:rsidR="5DE4F895">
        <w:rPr/>
        <w:t>la phrase est terminée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C4DA92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5F8B0A6" w16cex:dateUtc="2023-09-21T19:13:56.312Z"/>
</w16cex:commentsExtensible>
</file>

<file path=word/commentsIds.xml><?xml version="1.0" encoding="utf-8"?>
<w16cid:commentsIds xmlns:mc="http://schemas.openxmlformats.org/markup-compatibility/2006" xmlns:w16cid="http://schemas.microsoft.com/office/word/2016/wordml/cid" mc:Ignorable="w16cid">
  <w16cid:commentId w16cid:paraId="6C4DA920" w16cid:durableId="75F8B0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32AD" w:rsidP="00F332AD" w:rsidRDefault="00F332AD" w14:paraId="0B1F726E" w14:textId="77777777">
      <w:pPr>
        <w:spacing w:after="0" w:line="240" w:lineRule="auto"/>
      </w:pPr>
      <w:r>
        <w:separator/>
      </w:r>
    </w:p>
  </w:endnote>
  <w:endnote w:type="continuationSeparator" w:id="0">
    <w:p w:rsidR="00F332AD" w:rsidP="00F332AD" w:rsidRDefault="00F332AD" w14:paraId="29485D9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IDFont+F1">
    <w:altName w:val="Microsoft JhengHei"/>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32AD" w:rsidP="00F332AD" w:rsidRDefault="00F332AD" w14:paraId="13CF3CF0" w14:textId="77777777">
      <w:pPr>
        <w:spacing w:after="0" w:line="240" w:lineRule="auto"/>
      </w:pPr>
      <w:r>
        <w:separator/>
      </w:r>
    </w:p>
  </w:footnote>
  <w:footnote w:type="continuationSeparator" w:id="0">
    <w:p w:rsidR="00F332AD" w:rsidP="00F332AD" w:rsidRDefault="00F332AD" w14:paraId="389A77A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332AD" w:rsidP="00F332AD" w:rsidRDefault="00F332AD" w14:paraId="5A40BBCB" w14:textId="4BD29F31">
    <w:pPr>
      <w:pStyle w:val="En-tte"/>
      <w:jc w:val="right"/>
    </w:pPr>
    <w:r>
      <w:rPr>
        <w:noProof/>
      </w:rPr>
      <w:drawing>
        <wp:inline distT="0" distB="0" distL="0" distR="0" wp14:anchorId="6FDC5973" wp14:editId="73607481">
          <wp:extent cx="900000" cy="90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r>
      <w:rPr>
        <w:noProof/>
      </w:rPr>
      <w:drawing>
        <wp:inline distT="0" distB="0" distL="0" distR="0" wp14:anchorId="56627013" wp14:editId="19726272">
          <wp:extent cx="911555" cy="900000"/>
          <wp:effectExtent l="0" t="0" r="317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a:extLst>
                      <a:ext uri="{28A0092B-C50C-407E-A947-70E740481C1C}">
                        <a14:useLocalDpi xmlns:a14="http://schemas.microsoft.com/office/drawing/2010/main" val="0"/>
                      </a:ext>
                    </a:extLst>
                  </a:blip>
                  <a:stretch>
                    <a:fillRect/>
                  </a:stretch>
                </pic:blipFill>
                <pic:spPr>
                  <a:xfrm>
                    <a:off x="0" y="0"/>
                    <a:ext cx="911555" cy="900000"/>
                  </a:xfrm>
                  <a:prstGeom prst="rect">
                    <a:avLst/>
                  </a:prstGeom>
                </pic:spPr>
              </pic:pic>
            </a:graphicData>
          </a:graphic>
        </wp:inline>
      </w:drawing>
    </w:r>
    <w:r>
      <w:rPr>
        <w:noProof/>
      </w:rPr>
      <w:drawing>
        <wp:inline distT="0" distB="0" distL="0" distR="0" wp14:anchorId="54376536" wp14:editId="6C32B27D">
          <wp:extent cx="849375" cy="900000"/>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3">
                    <a:extLst>
                      <a:ext uri="{28A0092B-C50C-407E-A947-70E740481C1C}">
                        <a14:useLocalDpi xmlns:a14="http://schemas.microsoft.com/office/drawing/2010/main" val="0"/>
                      </a:ext>
                    </a:extLst>
                  </a:blip>
                  <a:stretch>
                    <a:fillRect/>
                  </a:stretch>
                </pic:blipFill>
                <pic:spPr>
                  <a:xfrm>
                    <a:off x="0" y="0"/>
                    <a:ext cx="849375" cy="900000"/>
                  </a:xfrm>
                  <a:prstGeom prst="rect">
                    <a:avLst/>
                  </a:prstGeom>
                </pic:spPr>
              </pic:pic>
            </a:graphicData>
          </a:graphic>
        </wp:inline>
      </w:drawing>
    </w:r>
    <w:r>
      <w:rPr>
        <w:noProof/>
      </w:rPr>
      <w:drawing>
        <wp:inline distT="0" distB="0" distL="0" distR="0" wp14:anchorId="6FF6587F" wp14:editId="58AE0056">
          <wp:extent cx="1500883" cy="9000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4">
                    <a:extLst>
                      <a:ext uri="{28A0092B-C50C-407E-A947-70E740481C1C}">
                        <a14:useLocalDpi xmlns:a14="http://schemas.microsoft.com/office/drawing/2010/main" val="0"/>
                      </a:ext>
                    </a:extLst>
                  </a:blip>
                  <a:stretch>
                    <a:fillRect/>
                  </a:stretch>
                </pic:blipFill>
                <pic:spPr>
                  <a:xfrm>
                    <a:off x="0" y="0"/>
                    <a:ext cx="1500883" cy="90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C4C"/>
    <w:multiLevelType w:val="hybridMultilevel"/>
    <w:tmpl w:val="96BAC4F8"/>
    <w:lvl w:ilvl="0" w:tplc="4156D1BC">
      <w:numFmt w:val="bullet"/>
      <w:lvlText w:val="-"/>
      <w:lvlJc w:val="left"/>
      <w:pPr>
        <w:ind w:left="1080" w:hanging="360"/>
      </w:pPr>
      <w:rPr>
        <w:rFonts w:hint="default" w:ascii="Calibri" w:hAnsi="Calibri" w:cs="Calibri" w:eastAsiaTheme="minorHAnsi"/>
      </w:rPr>
    </w:lvl>
    <w:lvl w:ilvl="1" w:tplc="040C0003">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1" w15:restartNumberingAfterBreak="0">
    <w:nsid w:val="1E001F30"/>
    <w:multiLevelType w:val="multilevel"/>
    <w:tmpl w:val="3B6061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1E3E6201"/>
    <w:multiLevelType w:val="hybridMultilevel"/>
    <w:tmpl w:val="1EECA854"/>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34531EB4"/>
    <w:multiLevelType w:val="hybridMultilevel"/>
    <w:tmpl w:val="4BDCC768"/>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3AFB7247"/>
    <w:multiLevelType w:val="hybridMultilevel"/>
    <w:tmpl w:val="A0BE017C"/>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41AA45EC"/>
    <w:multiLevelType w:val="multilevel"/>
    <w:tmpl w:val="59DEF6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474B508C"/>
    <w:multiLevelType w:val="hybridMultilevel"/>
    <w:tmpl w:val="69AEC090"/>
    <w:lvl w:ilvl="0" w:tplc="040C0001">
      <w:start w:val="1"/>
      <w:numFmt w:val="bullet"/>
      <w:lvlText w:val=""/>
      <w:lvlJc w:val="left"/>
      <w:pPr>
        <w:ind w:left="360" w:hanging="360"/>
      </w:pPr>
      <w:rPr>
        <w:rFonts w:hint="default" w:ascii="Symbol" w:hAnsi="Symbol"/>
      </w:rPr>
    </w:lvl>
    <w:lvl w:ilvl="1" w:tplc="040C0003">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7" w15:restartNumberingAfterBreak="0">
    <w:nsid w:val="49742446"/>
    <w:multiLevelType w:val="hybridMultilevel"/>
    <w:tmpl w:val="A42CD424"/>
    <w:lvl w:ilvl="0" w:tplc="4156D1BC">
      <w:numFmt w:val="bullet"/>
      <w:lvlText w:val="-"/>
      <w:lvlJc w:val="left"/>
      <w:pPr>
        <w:ind w:left="1080" w:hanging="360"/>
      </w:pPr>
      <w:rPr>
        <w:rFonts w:hint="default" w:ascii="Calibri" w:hAnsi="Calibri" w:cs="Calibri" w:eastAsiaTheme="minorHAnsi"/>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4A1C67FD"/>
    <w:multiLevelType w:val="hybridMultilevel"/>
    <w:tmpl w:val="8AE2941A"/>
    <w:lvl w:ilvl="0" w:tplc="2F066FC0">
      <w:numFmt w:val="bullet"/>
      <w:lvlText w:val="•"/>
      <w:lvlJc w:val="left"/>
      <w:pPr>
        <w:ind w:left="720" w:hanging="360"/>
      </w:pPr>
      <w:rPr>
        <w:rFonts w:hint="default" w:ascii="Calibri" w:hAnsi="Calibri" w:eastAsiaTheme="minorHAnsi" w:cs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4BEE2B20"/>
    <w:multiLevelType w:val="multilevel"/>
    <w:tmpl w:val="536A84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DFB63F1"/>
    <w:multiLevelType w:val="hybridMultilevel"/>
    <w:tmpl w:val="DD861084"/>
    <w:lvl w:ilvl="0" w:tplc="4156D1BC">
      <w:numFmt w:val="bullet"/>
      <w:lvlText w:val="-"/>
      <w:lvlJc w:val="left"/>
      <w:pPr>
        <w:ind w:left="720" w:hanging="360"/>
      </w:pPr>
      <w:rPr>
        <w:rFonts w:hint="default" w:ascii="Calibri" w:hAnsi="Calibri" w:cs="Calibri" w:eastAsiaTheme="minorHAns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52D74032"/>
    <w:multiLevelType w:val="hybridMultilevel"/>
    <w:tmpl w:val="19565450"/>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3261CB4"/>
    <w:multiLevelType w:val="hybridMultilevel"/>
    <w:tmpl w:val="B8A29820"/>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5A467D7F"/>
    <w:multiLevelType w:val="hybridMultilevel"/>
    <w:tmpl w:val="6E843B1C"/>
    <w:lvl w:ilvl="0" w:tplc="4156D1BC">
      <w:numFmt w:val="bullet"/>
      <w:lvlText w:val="-"/>
      <w:lvlJc w:val="left"/>
      <w:pPr>
        <w:ind w:left="720" w:hanging="360"/>
      </w:pPr>
      <w:rPr>
        <w:rFonts w:hint="default" w:ascii="Calibri" w:hAnsi="Calibri" w:cs="Calibri" w:eastAsiaTheme="minorHAnsi"/>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5DBC2FAA"/>
    <w:multiLevelType w:val="hybridMultilevel"/>
    <w:tmpl w:val="78AE086A"/>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5EBC200E"/>
    <w:multiLevelType w:val="hybridMultilevel"/>
    <w:tmpl w:val="BE7088A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613D3223"/>
    <w:multiLevelType w:val="multilevel"/>
    <w:tmpl w:val="6F126D1C"/>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5B7150"/>
    <w:multiLevelType w:val="hybridMultilevel"/>
    <w:tmpl w:val="91A02988"/>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70A549FD"/>
    <w:multiLevelType w:val="hybridMultilevel"/>
    <w:tmpl w:val="DA4A0196"/>
    <w:lvl w:ilvl="0" w:tplc="4156D1BC">
      <w:numFmt w:val="bullet"/>
      <w:lvlText w:val="-"/>
      <w:lvlJc w:val="left"/>
      <w:pPr>
        <w:ind w:left="720" w:hanging="360"/>
      </w:pPr>
      <w:rPr>
        <w:rFonts w:hint="default" w:ascii="Calibri" w:hAnsi="Calibri" w:cs="Calibri" w:eastAsiaTheme="minorHAnsi"/>
      </w:rPr>
    </w:lvl>
    <w:lvl w:ilvl="1" w:tplc="4E3CBF3C">
      <w:start w:val="2"/>
      <w:numFmt w:val="bullet"/>
      <w:lvlText w:val="•"/>
      <w:lvlJc w:val="left"/>
      <w:pPr>
        <w:ind w:left="1440" w:hanging="360"/>
      </w:pPr>
      <w:rPr>
        <w:rFonts w:hint="default" w:ascii="Calibri" w:hAnsi="Calibri" w:cs="Calibri" w:eastAsiaTheme="minorHAnsi"/>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712C7FF3"/>
    <w:multiLevelType w:val="hybridMultilevel"/>
    <w:tmpl w:val="BB5C3982"/>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71C322E7"/>
    <w:multiLevelType w:val="hybridMultilevel"/>
    <w:tmpl w:val="3FE6E1E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7C730B30"/>
    <w:multiLevelType w:val="hybridMultilevel"/>
    <w:tmpl w:val="9AC6304A"/>
    <w:lvl w:ilvl="0" w:tplc="4156D1BC">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7E443F6B"/>
    <w:multiLevelType w:val="hybridMultilevel"/>
    <w:tmpl w:val="48E4C45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22"/>
  </w:num>
  <w:num w:numId="2">
    <w:abstractNumId w:val="6"/>
  </w:num>
  <w:num w:numId="3">
    <w:abstractNumId w:val="21"/>
  </w:num>
  <w:num w:numId="4">
    <w:abstractNumId w:val="13"/>
  </w:num>
  <w:num w:numId="5">
    <w:abstractNumId w:val="2"/>
  </w:num>
  <w:num w:numId="6">
    <w:abstractNumId w:val="1"/>
  </w:num>
  <w:num w:numId="7">
    <w:abstractNumId w:val="9"/>
  </w:num>
  <w:num w:numId="8">
    <w:abstractNumId w:val="5"/>
  </w:num>
  <w:num w:numId="9">
    <w:abstractNumId w:val="3"/>
  </w:num>
  <w:num w:numId="10">
    <w:abstractNumId w:val="17"/>
  </w:num>
  <w:num w:numId="11">
    <w:abstractNumId w:val="11"/>
  </w:num>
  <w:num w:numId="12">
    <w:abstractNumId w:val="0"/>
  </w:num>
  <w:num w:numId="13">
    <w:abstractNumId w:val="4"/>
  </w:num>
  <w:num w:numId="14">
    <w:abstractNumId w:val="10"/>
  </w:num>
  <w:num w:numId="15">
    <w:abstractNumId w:val="16"/>
  </w:num>
  <w:num w:numId="16">
    <w:abstractNumId w:val="7"/>
  </w:num>
  <w:num w:numId="17">
    <w:abstractNumId w:val="14"/>
  </w:num>
  <w:num w:numId="18">
    <w:abstractNumId w:val="18"/>
  </w:num>
  <w:num w:numId="19">
    <w:abstractNumId w:val="19"/>
  </w:num>
  <w:num w:numId="20">
    <w:abstractNumId w:val="12"/>
  </w:num>
  <w:num w:numId="21">
    <w:abstractNumId w:val="15"/>
  </w:num>
  <w:num w:numId="22">
    <w:abstractNumId w:val="20"/>
  </w:num>
  <w:num w:numId="23">
    <w:abstractNumId w:val="8"/>
  </w:num>
</w:numbering>
</file>

<file path=word/people.xml><?xml version="1.0" encoding="utf-8"?>
<w15:people xmlns:mc="http://schemas.openxmlformats.org/markup-compatibility/2006" xmlns:w15="http://schemas.microsoft.com/office/word/2012/wordml" mc:Ignorable="w15">
  <w15:person w15:author="Utilisateur invité">
    <w15:presenceInfo w15:providerId="AD" w15:userId="S::urn:spo:anon#b9886380ee8e319bc9d46c829f91fd8068293d8463a445f7103ceca87b7402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881"/>
    <w:rsid w:val="00313A66"/>
    <w:rsid w:val="00377365"/>
    <w:rsid w:val="00394059"/>
    <w:rsid w:val="007C246B"/>
    <w:rsid w:val="00822C62"/>
    <w:rsid w:val="009D320B"/>
    <w:rsid w:val="00AC6AD5"/>
    <w:rsid w:val="00BC6881"/>
    <w:rsid w:val="00BF71B6"/>
    <w:rsid w:val="00C5751F"/>
    <w:rsid w:val="00EE0C80"/>
    <w:rsid w:val="00F332AD"/>
    <w:rsid w:val="00F851E0"/>
    <w:rsid w:val="042347AB"/>
    <w:rsid w:val="43652B18"/>
    <w:rsid w:val="5DE4F895"/>
    <w:rsid w:val="7EB003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1364"/>
  <w15:chartTrackingRefBased/>
  <w15:docId w15:val="{7812DB5F-2B8C-47D6-8260-8E064FF2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C6881"/>
  </w:style>
  <w:style w:type="paragraph" w:styleId="Titre1">
    <w:name w:val="heading 1"/>
    <w:basedOn w:val="Normal"/>
    <w:next w:val="Normal"/>
    <w:link w:val="Titre1Car"/>
    <w:uiPriority w:val="9"/>
    <w:qFormat/>
    <w:rsid w:val="00BC6881"/>
    <w:pPr>
      <w:keepNext/>
      <w:keepLines/>
      <w:numPr>
        <w:numId w:val="15"/>
      </w:numPr>
      <w:spacing w:after="0"/>
      <w:outlineLvl w:val="0"/>
    </w:pPr>
    <w:rPr>
      <w:rFonts w:asciiTheme="majorHAnsi" w:hAnsiTheme="majorHAnsi" w:eastAsiaTheme="majorEastAsia" w:cstheme="majorBidi"/>
      <w:color w:val="2F5496" w:themeColor="accent1" w:themeShade="BF"/>
      <w:sz w:val="24"/>
      <w:szCs w:val="28"/>
    </w:rPr>
  </w:style>
  <w:style w:type="paragraph" w:styleId="Titre2">
    <w:name w:val="heading 2"/>
    <w:basedOn w:val="Titre1"/>
    <w:next w:val="Normal"/>
    <w:link w:val="Titre2Car"/>
    <w:uiPriority w:val="9"/>
    <w:unhideWhenUsed/>
    <w:qFormat/>
    <w:rsid w:val="00BC6881"/>
    <w:pPr>
      <w:numPr>
        <w:ilvl w:val="1"/>
      </w:numPr>
      <w:outlineLvl w:val="1"/>
    </w:pPr>
    <w:rPr>
      <w:rFonts w:asciiTheme="minorHAnsi" w:hAnsiTheme="minorHAnsi" w:cstheme="minorHAnsi"/>
      <w:sz w:val="22"/>
      <w:szCs w:val="22"/>
    </w:rPr>
  </w:style>
  <w:style w:type="paragraph" w:styleId="Titre3">
    <w:name w:val="heading 3"/>
    <w:basedOn w:val="Titre1"/>
    <w:next w:val="Normal"/>
    <w:link w:val="Titre3Car"/>
    <w:uiPriority w:val="9"/>
    <w:unhideWhenUsed/>
    <w:qFormat/>
    <w:rsid w:val="00BC6881"/>
    <w:pPr>
      <w:numPr>
        <w:ilvl w:val="2"/>
      </w:numPr>
      <w:outlineLvl w:val="2"/>
    </w:pPr>
    <w:rPr>
      <w:rFonts w:asciiTheme="minorHAnsi" w:hAnsiTheme="minorHAnsi" w:cstheme="minorHAnsi"/>
      <w:sz w:val="22"/>
      <w:szCs w:val="22"/>
    </w:rPr>
  </w:style>
  <w:style w:type="paragraph" w:styleId="Titre4">
    <w:name w:val="heading 4"/>
    <w:basedOn w:val="Normal"/>
    <w:next w:val="Normal"/>
    <w:link w:val="Titre4Car"/>
    <w:uiPriority w:val="9"/>
    <w:semiHidden/>
    <w:unhideWhenUsed/>
    <w:qFormat/>
    <w:rsid w:val="00EE0C80"/>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BC6881"/>
    <w:rPr>
      <w:rFonts w:asciiTheme="majorHAnsi" w:hAnsiTheme="majorHAnsi" w:eastAsiaTheme="majorEastAsia" w:cstheme="majorBidi"/>
      <w:color w:val="2F5496" w:themeColor="accent1" w:themeShade="BF"/>
      <w:sz w:val="24"/>
      <w:szCs w:val="28"/>
    </w:rPr>
  </w:style>
  <w:style w:type="character" w:styleId="Titre2Car" w:customStyle="1">
    <w:name w:val="Titre 2 Car"/>
    <w:basedOn w:val="Policepardfaut"/>
    <w:link w:val="Titre2"/>
    <w:uiPriority w:val="9"/>
    <w:rsid w:val="00BC6881"/>
    <w:rPr>
      <w:rFonts w:eastAsiaTheme="majorEastAsia" w:cstheme="minorHAnsi"/>
      <w:color w:val="2F5496" w:themeColor="accent1" w:themeShade="BF"/>
    </w:rPr>
  </w:style>
  <w:style w:type="character" w:styleId="Titre3Car" w:customStyle="1">
    <w:name w:val="Titre 3 Car"/>
    <w:basedOn w:val="Policepardfaut"/>
    <w:link w:val="Titre3"/>
    <w:uiPriority w:val="9"/>
    <w:rsid w:val="00BC6881"/>
    <w:rPr>
      <w:rFonts w:eastAsiaTheme="majorEastAsia" w:cstheme="minorHAnsi"/>
      <w:color w:val="2F5496" w:themeColor="accent1" w:themeShade="BF"/>
    </w:rPr>
  </w:style>
  <w:style w:type="paragraph" w:styleId="Paragraphedeliste">
    <w:name w:val="List Paragraph"/>
    <w:basedOn w:val="Normal"/>
    <w:uiPriority w:val="34"/>
    <w:qFormat/>
    <w:rsid w:val="00BC6881"/>
    <w:pPr>
      <w:ind w:left="720"/>
      <w:contextualSpacing/>
    </w:pPr>
  </w:style>
  <w:style w:type="character" w:styleId="Lienhypertexte">
    <w:name w:val="Hyperlink"/>
    <w:basedOn w:val="Policepardfaut"/>
    <w:uiPriority w:val="99"/>
    <w:unhideWhenUsed/>
    <w:rsid w:val="00BC6881"/>
    <w:rPr>
      <w:color w:val="0000FF"/>
      <w:u w:val="single"/>
    </w:rPr>
  </w:style>
  <w:style w:type="table" w:styleId="Grilledutableau">
    <w:name w:val="Table Grid"/>
    <w:basedOn w:val="TableauNormal"/>
    <w:uiPriority w:val="39"/>
    <w:rsid w:val="00BC688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quedecommentaire">
    <w:name w:val="annotation reference"/>
    <w:basedOn w:val="Policepardfaut"/>
    <w:uiPriority w:val="99"/>
    <w:semiHidden/>
    <w:unhideWhenUsed/>
    <w:rsid w:val="00BC6881"/>
    <w:rPr>
      <w:sz w:val="16"/>
      <w:szCs w:val="16"/>
    </w:rPr>
  </w:style>
  <w:style w:type="paragraph" w:styleId="Commentaire">
    <w:name w:val="annotation text"/>
    <w:basedOn w:val="Normal"/>
    <w:link w:val="CommentaireCar"/>
    <w:uiPriority w:val="99"/>
    <w:semiHidden/>
    <w:unhideWhenUsed/>
    <w:rsid w:val="00BC6881"/>
    <w:pPr>
      <w:spacing w:line="240" w:lineRule="auto"/>
    </w:pPr>
    <w:rPr>
      <w:sz w:val="20"/>
      <w:szCs w:val="20"/>
    </w:rPr>
  </w:style>
  <w:style w:type="character" w:styleId="CommentaireCar" w:customStyle="1">
    <w:name w:val="Commentaire Car"/>
    <w:basedOn w:val="Policepardfaut"/>
    <w:link w:val="Commentaire"/>
    <w:uiPriority w:val="99"/>
    <w:semiHidden/>
    <w:rsid w:val="00BC6881"/>
    <w:rPr>
      <w:sz w:val="20"/>
      <w:szCs w:val="20"/>
    </w:rPr>
  </w:style>
  <w:style w:type="character" w:styleId="Titre4Car" w:customStyle="1">
    <w:name w:val="Titre 4 Car"/>
    <w:basedOn w:val="Policepardfaut"/>
    <w:link w:val="Titre4"/>
    <w:uiPriority w:val="9"/>
    <w:semiHidden/>
    <w:rsid w:val="00EE0C80"/>
    <w:rPr>
      <w:rFonts w:asciiTheme="majorHAnsi" w:hAnsiTheme="majorHAnsi" w:eastAsiaTheme="majorEastAsia" w:cstheme="majorBidi"/>
      <w:i/>
      <w:iCs/>
      <w:color w:val="2F5496" w:themeColor="accent1" w:themeShade="BF"/>
    </w:rPr>
  </w:style>
  <w:style w:type="character" w:styleId="Mentionnonrsolue">
    <w:name w:val="Unresolved Mention"/>
    <w:basedOn w:val="Policepardfaut"/>
    <w:uiPriority w:val="99"/>
    <w:semiHidden/>
    <w:unhideWhenUsed/>
    <w:rsid w:val="00EE0C80"/>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EE0C80"/>
    <w:rPr>
      <w:b/>
      <w:bCs/>
    </w:rPr>
  </w:style>
  <w:style w:type="character" w:styleId="ObjetducommentaireCar" w:customStyle="1">
    <w:name w:val="Objet du commentaire Car"/>
    <w:basedOn w:val="CommentaireCar"/>
    <w:link w:val="Objetducommentaire"/>
    <w:uiPriority w:val="99"/>
    <w:semiHidden/>
    <w:rsid w:val="00EE0C80"/>
    <w:rPr>
      <w:b/>
      <w:bCs/>
      <w:sz w:val="20"/>
      <w:szCs w:val="20"/>
    </w:rPr>
  </w:style>
  <w:style w:type="paragraph" w:styleId="En-tte">
    <w:name w:val="header"/>
    <w:basedOn w:val="Normal"/>
    <w:link w:val="En-tteCar"/>
    <w:uiPriority w:val="99"/>
    <w:unhideWhenUsed/>
    <w:rsid w:val="00F332AD"/>
    <w:pPr>
      <w:tabs>
        <w:tab w:val="center" w:pos="4536"/>
        <w:tab w:val="right" w:pos="9072"/>
      </w:tabs>
      <w:spacing w:after="0" w:line="240" w:lineRule="auto"/>
    </w:pPr>
  </w:style>
  <w:style w:type="character" w:styleId="En-tteCar" w:customStyle="1">
    <w:name w:val="En-tête Car"/>
    <w:basedOn w:val="Policepardfaut"/>
    <w:link w:val="En-tte"/>
    <w:uiPriority w:val="99"/>
    <w:rsid w:val="00F332AD"/>
  </w:style>
  <w:style w:type="paragraph" w:styleId="Pieddepage">
    <w:name w:val="footer"/>
    <w:basedOn w:val="Normal"/>
    <w:link w:val="PieddepageCar"/>
    <w:uiPriority w:val="99"/>
    <w:unhideWhenUsed/>
    <w:rsid w:val="00F332A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F332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97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comments" Target="comments.xml" Id="R33f418cd66a24cf4" /><Relationship Type="http://schemas.microsoft.com/office/2011/relationships/people" Target="people.xml" Id="R435656cdeb6344bd" /><Relationship Type="http://schemas.microsoft.com/office/2011/relationships/commentsExtended" Target="commentsExtended.xml" Id="Raf3d07896e9341a6" /><Relationship Type="http://schemas.microsoft.com/office/2016/09/relationships/commentsIds" Target="commentsIds.xml" Id="R8b81e638e22848c9" /><Relationship Type="http://schemas.microsoft.com/office/2018/08/relationships/commentsExtensible" Target="commentsExtensible.xml" Id="R8700a7c4fda149fd" /></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28764c6-4100-49e7-98cc-ea1ff7aaeb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4DB78BD147D8438E82E0EDC20B6757" ma:contentTypeVersion="15" ma:contentTypeDescription="Create a new document." ma:contentTypeScope="" ma:versionID="f6d6c314e654951a416d311ba7494c82">
  <xsd:schema xmlns:xsd="http://www.w3.org/2001/XMLSchema" xmlns:xs="http://www.w3.org/2001/XMLSchema" xmlns:p="http://schemas.microsoft.com/office/2006/metadata/properties" xmlns:ns3="b28764c6-4100-49e7-98cc-ea1ff7aaebbb" xmlns:ns4="aa203f23-8777-4d20-91af-3413b4046ec1" targetNamespace="http://schemas.microsoft.com/office/2006/metadata/properties" ma:root="true" ma:fieldsID="a8503d8839390f3bef9a2dc4d904723c" ns3:_="" ns4:_="">
    <xsd:import namespace="b28764c6-4100-49e7-98cc-ea1ff7aaebbb"/>
    <xsd:import namespace="aa203f23-8777-4d20-91af-3413b4046ec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element ref="ns3:MediaLengthInSeconds"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8764c6-4100-49e7-98cc-ea1ff7aae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203f23-8777-4d20-91af-3413b4046ec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54D4D5-73C4-4900-B258-36D8C5B9B775}">
  <ds:schemaRefs>
    <ds:schemaRef ds:uri="http://schemas.microsoft.com/office/2006/metadata/properties"/>
    <ds:schemaRef ds:uri="http://schemas.microsoft.com/office/infopath/2007/PartnerControls"/>
    <ds:schemaRef ds:uri="b28764c6-4100-49e7-98cc-ea1ff7aaebbb"/>
  </ds:schemaRefs>
</ds:datastoreItem>
</file>

<file path=customXml/itemProps2.xml><?xml version="1.0" encoding="utf-8"?>
<ds:datastoreItem xmlns:ds="http://schemas.openxmlformats.org/officeDocument/2006/customXml" ds:itemID="{18AB7686-6404-4FCB-8E12-C3560BB5D432}">
  <ds:schemaRefs>
    <ds:schemaRef ds:uri="http://schemas.microsoft.com/sharepoint/v3/contenttype/forms"/>
  </ds:schemaRefs>
</ds:datastoreItem>
</file>

<file path=customXml/itemProps3.xml><?xml version="1.0" encoding="utf-8"?>
<ds:datastoreItem xmlns:ds="http://schemas.openxmlformats.org/officeDocument/2006/customXml" ds:itemID="{CA0E55BF-58B8-4019-A9A8-074B39ACE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8764c6-4100-49e7-98cc-ea1ff7aaebbb"/>
    <ds:schemaRef ds:uri="aa203f23-8777-4d20-91af-3413b4046e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Mélanie FONTAINE</dc:creator>
  <keywords/>
  <dc:description/>
  <lastModifiedBy>Utilisateur invité</lastModifiedBy>
  <revision>3</revision>
  <dcterms:created xsi:type="dcterms:W3CDTF">2023-09-12T19:42:00.0000000Z</dcterms:created>
  <dcterms:modified xsi:type="dcterms:W3CDTF">2023-09-21T19:14:25.4148949Z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0x010100FE4DB78BD147D8438E82E0EDC20B6757</vt:lpwstr>
  </property>
</Properties>
</file>